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E9" w14:textId="77777777" w:rsidR="00DE4C31" w:rsidRDefault="007A3AF5" w:rsidP="004C715F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3375CF38" w14:textId="0D0A1E2C" w:rsidR="007A3AF5" w:rsidRPr="007A3AF5" w:rsidRDefault="007A3AF5" w:rsidP="004C715F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</w:t>
      </w:r>
      <w:r w:rsidR="00FC09C1">
        <w:rPr>
          <w:rFonts w:ascii="Bookman Old Style" w:hAnsi="Bookman Old Style"/>
          <w:b/>
          <w:bCs/>
          <w:color w:val="000000"/>
          <w:sz w:val="28"/>
          <w:szCs w:val="28"/>
        </w:rPr>
        <w:t>CANCELAMENTO DO USUFRUTO</w:t>
      </w:r>
    </w:p>
    <w:p w14:paraId="499B6C50" w14:textId="340DF391" w:rsidR="00D9782B" w:rsidRDefault="00D9782B" w:rsidP="004C715F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1645C257" w14:textId="77777777" w:rsidR="004C715F" w:rsidRPr="00A10C4F" w:rsidRDefault="004C715F" w:rsidP="004C715F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A971226" w14:textId="77777777" w:rsidR="00D9782B" w:rsidRPr="00A10C4F" w:rsidRDefault="00D9782B" w:rsidP="004C715F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5DFFCC56" w14:textId="77777777" w:rsidR="004F23B4" w:rsidRDefault="004F23B4" w:rsidP="004C715F">
      <w:pPr>
        <w:spacing w:after="0" w:line="320" w:lineRule="atLeast"/>
        <w:ind w:firstLine="567"/>
        <w:jc w:val="both"/>
        <w:rPr>
          <w:rFonts w:ascii="Bookman Old Style" w:hAnsi="Bookman Old Style"/>
        </w:rPr>
      </w:pPr>
    </w:p>
    <w:p w14:paraId="7493BF28" w14:textId="5C0FC5C6" w:rsidR="0022735A" w:rsidRDefault="004C715F" w:rsidP="0022735A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1F76A3">
        <w:rPr>
          <w:rFonts w:ascii="Bookman Old Style" w:hAnsi="Bookman Old Style"/>
          <w:iCs/>
          <w:color w:val="000000" w:themeColor="text1"/>
        </w:rPr>
        <w:t xml:space="preserve">, que se digne AVERBAR </w:t>
      </w:r>
      <w:r w:rsidR="00DE4C31" w:rsidRPr="001F76A3">
        <w:rPr>
          <w:rFonts w:ascii="Bookman Old Style" w:hAnsi="Bookman Old Style"/>
          <w:color w:val="000000" w:themeColor="text1"/>
        </w:rPr>
        <w:t xml:space="preserve">na Matrícula sob nº </w:t>
      </w:r>
      <w:r w:rsidR="00FC09C1" w:rsidRPr="00FC09C1">
        <w:rPr>
          <w:rFonts w:ascii="Bookman Old Style" w:hAnsi="Bookman Old Style"/>
          <w:b/>
          <w:bCs/>
          <w:color w:val="FF0000"/>
        </w:rPr>
        <w:t>XXXX</w:t>
      </w:r>
      <w:r w:rsidR="002D2212" w:rsidRPr="001F76A3">
        <w:rPr>
          <w:rFonts w:ascii="Bookman Old Style" w:hAnsi="Bookman Old Style"/>
          <w:color w:val="000000" w:themeColor="text1"/>
        </w:rPr>
        <w:t xml:space="preserve">, </w:t>
      </w:r>
      <w:r w:rsidR="00DE4C31" w:rsidRPr="001F76A3">
        <w:rPr>
          <w:rFonts w:ascii="Bookman Old Style" w:hAnsi="Bookman Old Style"/>
          <w:color w:val="000000" w:themeColor="text1"/>
        </w:rPr>
        <w:t xml:space="preserve">deste </w:t>
      </w:r>
      <w:r w:rsidR="00DE4C31" w:rsidRPr="001F76A3">
        <w:rPr>
          <w:rFonts w:ascii="Bookman Old Style" w:hAnsi="Bookman Old Style" w:cs="Segoe UI"/>
          <w:color w:val="000000" w:themeColor="text1"/>
        </w:rPr>
        <w:t>1º Serviço Registral</w:t>
      </w:r>
      <w:r w:rsidR="00DE4C31" w:rsidRPr="001F76A3">
        <w:rPr>
          <w:rFonts w:ascii="Bookman Old Style" w:hAnsi="Bookman Old Style"/>
          <w:color w:val="000000" w:themeColor="text1"/>
        </w:rPr>
        <w:t xml:space="preserve">, </w:t>
      </w:r>
      <w:r w:rsidR="00B1279B" w:rsidRPr="001F76A3">
        <w:rPr>
          <w:rFonts w:ascii="Bookman Old Style" w:hAnsi="Bookman Old Style"/>
          <w:color w:val="000000" w:themeColor="text1"/>
        </w:rPr>
        <w:t xml:space="preserve">o 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do </w:t>
      </w:r>
      <w:r w:rsidR="00FC09C1" w:rsidRPr="00FC09C1">
        <w:rPr>
          <w:rFonts w:ascii="Bookman Old Style" w:hAnsi="Bookman Old Style" w:cs="Segoe UI"/>
          <w:b/>
          <w:bCs/>
          <w:color w:val="000000" w:themeColor="text1"/>
        </w:rPr>
        <w:t>CANCELAMENTO DO USUFRUTO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 constante do </w:t>
      </w:r>
      <w:r w:rsidR="00FC09C1" w:rsidRPr="00FC09C1">
        <w:rPr>
          <w:rFonts w:ascii="Bookman Old Style" w:hAnsi="Bookman Old Style" w:cs="Segoe UI"/>
          <w:b/>
          <w:bCs/>
          <w:color w:val="000000" w:themeColor="text1"/>
        </w:rPr>
        <w:t>R-</w:t>
      </w:r>
      <w:r w:rsidR="00FC09C1" w:rsidRPr="00FC09C1">
        <w:rPr>
          <w:rFonts w:ascii="Bookman Old Style" w:hAnsi="Bookman Old Style" w:cs="Segoe UI"/>
          <w:b/>
          <w:bCs/>
          <w:color w:val="FF0000"/>
        </w:rPr>
        <w:t>XX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 da(s) citada(s) matrícula(s), em razão do falecimento do </w:t>
      </w:r>
      <w:r w:rsidR="00FC09C1">
        <w:rPr>
          <w:rFonts w:ascii="Bookman Old Style" w:hAnsi="Bookman Old Style" w:cs="Segoe UI"/>
          <w:color w:val="000000" w:themeColor="text1"/>
        </w:rPr>
        <w:t>U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sufrutuário </w:t>
      </w:r>
      <w:r w:rsidR="00FC09C1" w:rsidRPr="00FC09C1">
        <w:rPr>
          <w:rFonts w:ascii="Bookman Old Style" w:hAnsi="Bookman Old Style" w:cs="Segoe UI"/>
          <w:b/>
          <w:bCs/>
          <w:color w:val="FF0000"/>
        </w:rPr>
        <w:t>XXXXXXXXXXXXXXX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, ocorrido na data de </w:t>
      </w:r>
      <w:r w:rsidR="00FC09C1" w:rsidRPr="00FC09C1">
        <w:rPr>
          <w:rFonts w:ascii="Bookman Old Style" w:hAnsi="Bookman Old Style" w:cs="Segoe UI"/>
          <w:b/>
          <w:bCs/>
          <w:color w:val="FF0000"/>
        </w:rPr>
        <w:t>XX/XX/XXXX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, conforme </w:t>
      </w:r>
      <w:r w:rsidR="00FC09C1">
        <w:rPr>
          <w:rFonts w:ascii="Bookman Old Style" w:hAnsi="Bookman Old Style" w:cs="Segoe UI"/>
          <w:color w:val="000000" w:themeColor="text1"/>
        </w:rPr>
        <w:t>C</w:t>
      </w:r>
      <w:r w:rsidR="00FC09C1" w:rsidRPr="00FC09C1">
        <w:rPr>
          <w:rFonts w:ascii="Bookman Old Style" w:hAnsi="Bookman Old Style" w:cs="Segoe UI"/>
          <w:color w:val="000000" w:themeColor="text1"/>
        </w:rPr>
        <w:t xml:space="preserve">ertidão de </w:t>
      </w:r>
      <w:r w:rsidR="00FC09C1">
        <w:rPr>
          <w:rFonts w:ascii="Bookman Old Style" w:hAnsi="Bookman Old Style" w:cs="Segoe UI"/>
          <w:color w:val="000000" w:themeColor="text1"/>
        </w:rPr>
        <w:t>Ó</w:t>
      </w:r>
      <w:r w:rsidR="00FC09C1" w:rsidRPr="00FC09C1">
        <w:rPr>
          <w:rFonts w:ascii="Bookman Old Style" w:hAnsi="Bookman Old Style" w:cs="Segoe UI"/>
          <w:color w:val="000000" w:themeColor="text1"/>
        </w:rPr>
        <w:t>bito anexa</w:t>
      </w:r>
      <w:r w:rsidR="007A3AF5" w:rsidRPr="00F34ABD">
        <w:rPr>
          <w:rFonts w:ascii="Bookman Old Style" w:hAnsi="Bookman Old Style"/>
        </w:rPr>
        <w:t>.</w:t>
      </w:r>
      <w:bookmarkStart w:id="3" w:name="_Hlk92106273"/>
      <w:bookmarkStart w:id="4" w:name="_Hlk92108615"/>
    </w:p>
    <w:p w14:paraId="64232BAC" w14:textId="77777777" w:rsidR="0022735A" w:rsidRDefault="0022735A" w:rsidP="0022735A">
      <w:pPr>
        <w:spacing w:after="0" w:line="320" w:lineRule="atLeast"/>
        <w:ind w:firstLine="567"/>
        <w:jc w:val="both"/>
        <w:rPr>
          <w:rFonts w:ascii="Bookman Old Style" w:hAnsi="Bookman Old Style" w:cstheme="minorHAnsi"/>
          <w:b/>
          <w:sz w:val="18"/>
          <w:szCs w:val="18"/>
          <w:u w:val="single"/>
        </w:rPr>
      </w:pPr>
    </w:p>
    <w:p w14:paraId="26BE42E4" w14:textId="46C4523D" w:rsidR="004C715F" w:rsidRDefault="004C715F" w:rsidP="004C715F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6C18F825" w14:textId="77777777" w:rsidR="004C715F" w:rsidRPr="004C240E" w:rsidRDefault="004C715F" w:rsidP="004C715F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4F4A30C" w14:textId="77777777" w:rsidR="004C715F" w:rsidRPr="004C240E" w:rsidRDefault="004C715F" w:rsidP="004C715F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081FC3BA" w14:textId="77777777" w:rsidR="004C715F" w:rsidRDefault="004C715F" w:rsidP="004C715F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45A46B2C" w14:textId="77777777" w:rsidR="004C715F" w:rsidRPr="004C240E" w:rsidRDefault="004C715F" w:rsidP="004C715F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4FB03E17" w14:textId="77777777" w:rsidR="004C715F" w:rsidRDefault="004C715F" w:rsidP="004C715F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74AE0A8" w14:textId="77777777" w:rsidR="004C715F" w:rsidRDefault="004C715F" w:rsidP="004C715F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4E9960E0" w14:textId="77777777" w:rsidR="004C715F" w:rsidRPr="004C240E" w:rsidRDefault="004C715F" w:rsidP="004C715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6D265507" w14:textId="77777777" w:rsidR="004C715F" w:rsidRDefault="004C715F" w:rsidP="004C715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4"/>
    <w:p w14:paraId="7298DDB5" w14:textId="77777777" w:rsidR="004C715F" w:rsidRDefault="004C715F" w:rsidP="004C715F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6D7E65CF" w14:textId="77777777" w:rsidR="004C715F" w:rsidRDefault="004C715F" w:rsidP="004C715F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545CC99" w14:textId="21D256C7" w:rsidR="00C87855" w:rsidRPr="004C715F" w:rsidRDefault="004C715F" w:rsidP="004C715F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3"/>
      <w:bookmarkEnd w:id="5"/>
    </w:p>
    <w:sectPr w:rsidR="00C87855" w:rsidRPr="004C715F" w:rsidSect="0022735A">
      <w:footerReference w:type="default" r:id="rId7"/>
      <w:pgSz w:w="11906" w:h="16838"/>
      <w:pgMar w:top="1134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87CF" w14:textId="77777777" w:rsidR="00536BD3" w:rsidRDefault="00536BD3" w:rsidP="0022735A">
      <w:pPr>
        <w:spacing w:after="0" w:line="240" w:lineRule="auto"/>
      </w:pPr>
      <w:r>
        <w:separator/>
      </w:r>
    </w:p>
  </w:endnote>
  <w:endnote w:type="continuationSeparator" w:id="0">
    <w:p w14:paraId="23D0AB79" w14:textId="77777777" w:rsidR="00536BD3" w:rsidRDefault="00536BD3" w:rsidP="0022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4ECB" w14:textId="77777777" w:rsidR="0022735A" w:rsidRPr="000900E7" w:rsidRDefault="0022735A" w:rsidP="0022735A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0DE7BFEE" w14:textId="77777777" w:rsidR="0022735A" w:rsidRPr="000900E7" w:rsidRDefault="0022735A" w:rsidP="0022735A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0EBABC72" w14:textId="77777777" w:rsidR="0022735A" w:rsidRPr="000900E7" w:rsidRDefault="0022735A" w:rsidP="0022735A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2CDC109F" w14:textId="77777777" w:rsidR="0022735A" w:rsidRPr="000900E7" w:rsidRDefault="0022735A" w:rsidP="0022735A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4935437E" w14:textId="067BB420" w:rsidR="0022735A" w:rsidRPr="0022735A" w:rsidRDefault="0022735A" w:rsidP="0022735A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78B8" w14:textId="77777777" w:rsidR="00536BD3" w:rsidRDefault="00536BD3" w:rsidP="0022735A">
      <w:pPr>
        <w:spacing w:after="0" w:line="240" w:lineRule="auto"/>
      </w:pPr>
      <w:r>
        <w:separator/>
      </w:r>
    </w:p>
  </w:footnote>
  <w:footnote w:type="continuationSeparator" w:id="0">
    <w:p w14:paraId="6777ACE1" w14:textId="77777777" w:rsidR="00536BD3" w:rsidRDefault="00536BD3" w:rsidP="0022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729EC"/>
    <w:rsid w:val="00084968"/>
    <w:rsid w:val="000931E8"/>
    <w:rsid w:val="000A7D46"/>
    <w:rsid w:val="00107A1D"/>
    <w:rsid w:val="001269AA"/>
    <w:rsid w:val="0014048F"/>
    <w:rsid w:val="001548A9"/>
    <w:rsid w:val="001A630F"/>
    <w:rsid w:val="001D2ACF"/>
    <w:rsid w:val="001E1468"/>
    <w:rsid w:val="001F76A3"/>
    <w:rsid w:val="00204A2F"/>
    <w:rsid w:val="0020570E"/>
    <w:rsid w:val="002069F3"/>
    <w:rsid w:val="00214ACA"/>
    <w:rsid w:val="0022735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52D92"/>
    <w:rsid w:val="003D26A4"/>
    <w:rsid w:val="0042375E"/>
    <w:rsid w:val="004353DF"/>
    <w:rsid w:val="00461321"/>
    <w:rsid w:val="00467F26"/>
    <w:rsid w:val="0048316F"/>
    <w:rsid w:val="004C715F"/>
    <w:rsid w:val="004F23B4"/>
    <w:rsid w:val="00504BA8"/>
    <w:rsid w:val="00536BD3"/>
    <w:rsid w:val="00564322"/>
    <w:rsid w:val="005B0BBF"/>
    <w:rsid w:val="005E2C63"/>
    <w:rsid w:val="00622259"/>
    <w:rsid w:val="00624E4F"/>
    <w:rsid w:val="00645B81"/>
    <w:rsid w:val="006470DA"/>
    <w:rsid w:val="00684183"/>
    <w:rsid w:val="00695FC1"/>
    <w:rsid w:val="006B1B23"/>
    <w:rsid w:val="006F326A"/>
    <w:rsid w:val="006F4EE6"/>
    <w:rsid w:val="006F541C"/>
    <w:rsid w:val="007A3AF5"/>
    <w:rsid w:val="007B65F6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56FB0"/>
    <w:rsid w:val="00983434"/>
    <w:rsid w:val="009D1634"/>
    <w:rsid w:val="00A121E5"/>
    <w:rsid w:val="00A122A0"/>
    <w:rsid w:val="00A47621"/>
    <w:rsid w:val="00A515B1"/>
    <w:rsid w:val="00A51D69"/>
    <w:rsid w:val="00A53DB6"/>
    <w:rsid w:val="00AA6C03"/>
    <w:rsid w:val="00B061B6"/>
    <w:rsid w:val="00B1279B"/>
    <w:rsid w:val="00B578D2"/>
    <w:rsid w:val="00B62D00"/>
    <w:rsid w:val="00C302B0"/>
    <w:rsid w:val="00C357D7"/>
    <w:rsid w:val="00C87855"/>
    <w:rsid w:val="00CF4DAF"/>
    <w:rsid w:val="00D12187"/>
    <w:rsid w:val="00D24D73"/>
    <w:rsid w:val="00D528E6"/>
    <w:rsid w:val="00D93A45"/>
    <w:rsid w:val="00D9782B"/>
    <w:rsid w:val="00DE4C31"/>
    <w:rsid w:val="00E30947"/>
    <w:rsid w:val="00E50C89"/>
    <w:rsid w:val="00E71072"/>
    <w:rsid w:val="00E74EA5"/>
    <w:rsid w:val="00E92E7E"/>
    <w:rsid w:val="00EA4598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09C1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ACFC5"/>
  <w15:docId w15:val="{19CE0720-2A3E-409F-ADEF-5EEF3E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2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35A"/>
  </w:style>
  <w:style w:type="paragraph" w:styleId="Rodap">
    <w:name w:val="footer"/>
    <w:basedOn w:val="Normal"/>
    <w:link w:val="RodapChar"/>
    <w:uiPriority w:val="99"/>
    <w:unhideWhenUsed/>
    <w:rsid w:val="0022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35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3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735A"/>
    <w:rPr>
      <w:sz w:val="20"/>
      <w:szCs w:val="20"/>
    </w:rPr>
  </w:style>
  <w:style w:type="character" w:styleId="Hyperlink">
    <w:name w:val="Hyperlink"/>
    <w:uiPriority w:val="99"/>
    <w:semiHidden/>
    <w:unhideWhenUsed/>
    <w:rsid w:val="0022735A"/>
    <w:rPr>
      <w:color w:val="0000FF"/>
      <w:u w:val="single"/>
    </w:rPr>
  </w:style>
  <w:style w:type="paragraph" w:customStyle="1" w:styleId="artigo">
    <w:name w:val="artigo"/>
    <w:basedOn w:val="Normal"/>
    <w:rsid w:val="0022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34</cp:revision>
  <cp:lastPrinted>2020-02-12T17:34:00Z</cp:lastPrinted>
  <dcterms:created xsi:type="dcterms:W3CDTF">2017-11-09T15:28:00Z</dcterms:created>
  <dcterms:modified xsi:type="dcterms:W3CDTF">2022-01-03T17:42:00Z</dcterms:modified>
</cp:coreProperties>
</file>